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1A3BE" w14:textId="77777777" w:rsidR="00FC0C91" w:rsidRPr="00563BDB" w:rsidRDefault="00FC0C91" w:rsidP="00563BDB">
      <w:pPr>
        <w:rPr>
          <w:b/>
        </w:rPr>
      </w:pPr>
      <w:bookmarkStart w:id="0" w:name="_GoBack"/>
      <w:bookmarkEnd w:id="0"/>
      <w:r w:rsidRPr="00563BDB">
        <w:rPr>
          <w:b/>
        </w:rPr>
        <w:t>BOARD OF DIRECTORS MEETING MINUTES</w:t>
      </w:r>
    </w:p>
    <w:p w14:paraId="5BA86619" w14:textId="77777777" w:rsidR="00FC0C91" w:rsidRDefault="00FC0C91" w:rsidP="00563BDB"/>
    <w:p w14:paraId="0268A30D" w14:textId="7FBF5304" w:rsidR="00FC0C91" w:rsidRDefault="00FC0C91" w:rsidP="00563BDB">
      <w:r>
        <w:t>Date:</w:t>
      </w:r>
      <w:r>
        <w:tab/>
      </w:r>
      <w:r w:rsidR="00E61F9C">
        <w:tab/>
        <w:t>Friday</w:t>
      </w:r>
      <w:r>
        <w:t xml:space="preserve">, </w:t>
      </w:r>
      <w:r w:rsidR="00E61F9C">
        <w:t>April</w:t>
      </w:r>
      <w:r w:rsidR="00232B69">
        <w:t xml:space="preserve"> </w:t>
      </w:r>
      <w:r w:rsidR="00E61F9C">
        <w:t>12</w:t>
      </w:r>
      <w:r>
        <w:t>, 201</w:t>
      </w:r>
      <w:r w:rsidR="00315D96">
        <w:t>9</w:t>
      </w:r>
    </w:p>
    <w:p w14:paraId="5B873659" w14:textId="643ECE34" w:rsidR="00FC0C91" w:rsidRDefault="00FC0C91" w:rsidP="00563BDB">
      <w:r>
        <w:t>Time:</w:t>
      </w:r>
      <w:r>
        <w:tab/>
      </w:r>
      <w:r>
        <w:tab/>
        <w:t>1</w:t>
      </w:r>
      <w:r w:rsidR="00E61F9C">
        <w:t>0</w:t>
      </w:r>
      <w:r w:rsidR="00315D96">
        <w:t>:</w:t>
      </w:r>
      <w:r w:rsidR="00E61F9C">
        <w:t>0</w:t>
      </w:r>
      <w:r w:rsidR="00315D96">
        <w:t>0</w:t>
      </w:r>
      <w:r>
        <w:t xml:space="preserve"> </w:t>
      </w:r>
      <w:r w:rsidR="00E61F9C">
        <w:t>a</w:t>
      </w:r>
      <w:r>
        <w:t>.m.</w:t>
      </w:r>
    </w:p>
    <w:p w14:paraId="556F9B97" w14:textId="0B5233F4" w:rsidR="00FC0C91" w:rsidRDefault="00FC0C91" w:rsidP="00563BDB">
      <w:r>
        <w:t>Location:</w:t>
      </w:r>
      <w:r>
        <w:tab/>
      </w:r>
      <w:r w:rsidR="00E61F9C">
        <w:t>Multnomah Athletic Club</w:t>
      </w:r>
    </w:p>
    <w:p w14:paraId="25FA94B8" w14:textId="19281290" w:rsidR="00FC0C91" w:rsidRDefault="00FC0C91" w:rsidP="00563BDB"/>
    <w:p w14:paraId="0CCF20C7" w14:textId="77777777" w:rsidR="00FC0C91" w:rsidRDefault="00FC0C91" w:rsidP="00563BDB">
      <w:r>
        <w:t>DIRECTORS PRESENT: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619"/>
        <w:gridCol w:w="2881"/>
        <w:gridCol w:w="1795"/>
      </w:tblGrid>
      <w:tr w:rsidR="00FC0C91" w:rsidRPr="00FC0C91" w14:paraId="55330993" w14:textId="77777777" w:rsidTr="00FC0C91">
        <w:tc>
          <w:tcPr>
            <w:tcW w:w="3055" w:type="dxa"/>
            <w:shd w:val="clear" w:color="auto" w:fill="00B050"/>
          </w:tcPr>
          <w:p w14:paraId="4CA78671" w14:textId="6628AD9D" w:rsidR="00FC0C91" w:rsidRPr="00FC0C91" w:rsidRDefault="00FC0C91" w:rsidP="00563BDB">
            <w:r w:rsidRPr="00FC0C91">
              <w:t>Directors</w:t>
            </w:r>
          </w:p>
        </w:tc>
        <w:tc>
          <w:tcPr>
            <w:tcW w:w="1619" w:type="dxa"/>
            <w:shd w:val="clear" w:color="auto" w:fill="00B050"/>
          </w:tcPr>
          <w:p w14:paraId="51DD6F52" w14:textId="419E1FEF" w:rsidR="00FC0C91" w:rsidRPr="00FC0C91" w:rsidRDefault="00FC0C91" w:rsidP="00563BDB">
            <w:r w:rsidRPr="00FC0C91">
              <w:t>Yes/No</w:t>
            </w:r>
          </w:p>
        </w:tc>
        <w:tc>
          <w:tcPr>
            <w:tcW w:w="2881" w:type="dxa"/>
            <w:shd w:val="clear" w:color="auto" w:fill="00B050"/>
          </w:tcPr>
          <w:p w14:paraId="37048790" w14:textId="70F197AD" w:rsidR="00FC0C91" w:rsidRPr="00FC0C91" w:rsidRDefault="00FC0C91" w:rsidP="00563BDB">
            <w:r w:rsidRPr="00FC0C91">
              <w:t>Directors</w:t>
            </w:r>
          </w:p>
        </w:tc>
        <w:tc>
          <w:tcPr>
            <w:tcW w:w="1795" w:type="dxa"/>
            <w:shd w:val="clear" w:color="auto" w:fill="00B050"/>
          </w:tcPr>
          <w:p w14:paraId="43D172EF" w14:textId="147BACB3" w:rsidR="00FC0C91" w:rsidRPr="00FC0C91" w:rsidRDefault="00FC0C91" w:rsidP="00563BDB">
            <w:r w:rsidRPr="00FC0C91">
              <w:t>Yes/No</w:t>
            </w:r>
          </w:p>
        </w:tc>
      </w:tr>
      <w:tr w:rsidR="00FC0C91" w14:paraId="4A92A576" w14:textId="77777777" w:rsidTr="00FC0C91">
        <w:tc>
          <w:tcPr>
            <w:tcW w:w="3055" w:type="dxa"/>
          </w:tcPr>
          <w:p w14:paraId="0F8ECCB0" w14:textId="3497D0F7" w:rsidR="00FC0C91" w:rsidRDefault="00FC0C91" w:rsidP="00563BDB">
            <w:r>
              <w:t>Andrea Klopfenstein</w:t>
            </w:r>
            <w:r w:rsidR="00DE51EF">
              <w:t xml:space="preserve"> </w:t>
            </w:r>
          </w:p>
        </w:tc>
        <w:tc>
          <w:tcPr>
            <w:tcW w:w="1619" w:type="dxa"/>
          </w:tcPr>
          <w:p w14:paraId="744F2273" w14:textId="08A7A6E3" w:rsidR="00FC0C91" w:rsidRDefault="00AB40A1" w:rsidP="00563BDB">
            <w:r>
              <w:t>Yes</w:t>
            </w:r>
          </w:p>
        </w:tc>
        <w:tc>
          <w:tcPr>
            <w:tcW w:w="2881" w:type="dxa"/>
          </w:tcPr>
          <w:p w14:paraId="1AE97D8E" w14:textId="7417BDBE" w:rsidR="00FC0C91" w:rsidRDefault="00FC0C91" w:rsidP="00563BDB">
            <w:r>
              <w:t>Mark Siegel</w:t>
            </w:r>
            <w:r w:rsidR="00DE51EF">
              <w:t xml:space="preserve"> </w:t>
            </w:r>
          </w:p>
        </w:tc>
        <w:tc>
          <w:tcPr>
            <w:tcW w:w="1795" w:type="dxa"/>
          </w:tcPr>
          <w:p w14:paraId="0A827A18" w14:textId="409B1712" w:rsidR="00FC0C91" w:rsidRDefault="008775EA" w:rsidP="00563BDB">
            <w:r>
              <w:t>Yes</w:t>
            </w:r>
          </w:p>
        </w:tc>
      </w:tr>
      <w:tr w:rsidR="00FC0C91" w14:paraId="16902EE0" w14:textId="77777777" w:rsidTr="00FC0C91">
        <w:tc>
          <w:tcPr>
            <w:tcW w:w="3055" w:type="dxa"/>
          </w:tcPr>
          <w:p w14:paraId="76E2894A" w14:textId="3F38646E" w:rsidR="00FC0C91" w:rsidRDefault="00FC0C91" w:rsidP="00563BDB">
            <w:r>
              <w:t>Barb Casey</w:t>
            </w:r>
            <w:r w:rsidR="00DE51EF">
              <w:t xml:space="preserve"> </w:t>
            </w:r>
          </w:p>
        </w:tc>
        <w:tc>
          <w:tcPr>
            <w:tcW w:w="1619" w:type="dxa"/>
          </w:tcPr>
          <w:p w14:paraId="6BB9CB86" w14:textId="0500E9F3" w:rsidR="00FC0C91" w:rsidRDefault="008775EA" w:rsidP="00563BDB">
            <w:r>
              <w:t>Yes</w:t>
            </w:r>
          </w:p>
        </w:tc>
        <w:tc>
          <w:tcPr>
            <w:tcW w:w="2881" w:type="dxa"/>
          </w:tcPr>
          <w:p w14:paraId="51C1C665" w14:textId="4DD72479" w:rsidR="00FC0C91" w:rsidRDefault="00FC0C91" w:rsidP="00563BDB">
            <w:r>
              <w:t>Mike Gallagher</w:t>
            </w:r>
            <w:r w:rsidR="00DE51EF">
              <w:t xml:space="preserve"> </w:t>
            </w:r>
          </w:p>
        </w:tc>
        <w:tc>
          <w:tcPr>
            <w:tcW w:w="1795" w:type="dxa"/>
          </w:tcPr>
          <w:p w14:paraId="11E4EE21" w14:textId="5370F657" w:rsidR="00FC0C91" w:rsidRDefault="00AB40A1" w:rsidP="00563BDB">
            <w:r>
              <w:t>No</w:t>
            </w:r>
          </w:p>
        </w:tc>
      </w:tr>
      <w:tr w:rsidR="00FC0C91" w14:paraId="364876F1" w14:textId="77777777" w:rsidTr="00FC0C91">
        <w:tc>
          <w:tcPr>
            <w:tcW w:w="3055" w:type="dxa"/>
          </w:tcPr>
          <w:p w14:paraId="3462F468" w14:textId="71719B7C" w:rsidR="00FC0C91" w:rsidRDefault="00FC0C91" w:rsidP="00563BDB">
            <w:r>
              <w:t xml:space="preserve">Deana </w:t>
            </w:r>
            <w:proofErr w:type="spellStart"/>
            <w:r>
              <w:t>Doney</w:t>
            </w:r>
            <w:proofErr w:type="spellEnd"/>
            <w:r w:rsidR="00DE51EF">
              <w:t xml:space="preserve"> </w:t>
            </w:r>
          </w:p>
        </w:tc>
        <w:tc>
          <w:tcPr>
            <w:tcW w:w="1619" w:type="dxa"/>
          </w:tcPr>
          <w:p w14:paraId="534719FD" w14:textId="5404716C" w:rsidR="00FC0C91" w:rsidRDefault="00AB40A1" w:rsidP="00563BDB">
            <w:r>
              <w:t>No</w:t>
            </w:r>
          </w:p>
        </w:tc>
        <w:tc>
          <w:tcPr>
            <w:tcW w:w="2881" w:type="dxa"/>
          </w:tcPr>
          <w:p w14:paraId="69BCE170" w14:textId="519F18F0" w:rsidR="00FC0C91" w:rsidRDefault="00FC0C91" w:rsidP="00563BDB">
            <w:r>
              <w:t>Ryan Harris</w:t>
            </w:r>
            <w:r w:rsidR="00DE51EF">
              <w:t xml:space="preserve"> </w:t>
            </w:r>
          </w:p>
        </w:tc>
        <w:tc>
          <w:tcPr>
            <w:tcW w:w="1795" w:type="dxa"/>
          </w:tcPr>
          <w:p w14:paraId="0E21806C" w14:textId="0EC85E85" w:rsidR="00FC0C91" w:rsidRDefault="008775EA" w:rsidP="00563BDB">
            <w:r>
              <w:t>Yes</w:t>
            </w:r>
          </w:p>
        </w:tc>
      </w:tr>
      <w:tr w:rsidR="00FC0C91" w14:paraId="706B903C" w14:textId="77777777" w:rsidTr="00FC0C91">
        <w:tc>
          <w:tcPr>
            <w:tcW w:w="3055" w:type="dxa"/>
          </w:tcPr>
          <w:p w14:paraId="1507CEE0" w14:textId="2E66E7D9" w:rsidR="00FC0C91" w:rsidRDefault="00232B69" w:rsidP="00563BDB">
            <w:r>
              <w:t>Laura Hall</w:t>
            </w:r>
            <w:r w:rsidR="00DE51EF">
              <w:t xml:space="preserve"> </w:t>
            </w:r>
          </w:p>
        </w:tc>
        <w:tc>
          <w:tcPr>
            <w:tcW w:w="1619" w:type="dxa"/>
          </w:tcPr>
          <w:p w14:paraId="67981A40" w14:textId="4634D368" w:rsidR="00FC0C91" w:rsidRDefault="00FC0C91" w:rsidP="00563BDB">
            <w:r>
              <w:t>Yes</w:t>
            </w:r>
          </w:p>
        </w:tc>
        <w:tc>
          <w:tcPr>
            <w:tcW w:w="2881" w:type="dxa"/>
          </w:tcPr>
          <w:p w14:paraId="5133EFE7" w14:textId="5F8C8700" w:rsidR="00FC0C91" w:rsidRDefault="00232B69" w:rsidP="00563BDB">
            <w:r>
              <w:t>Sara Eanni</w:t>
            </w:r>
            <w:r w:rsidR="00DE51EF">
              <w:t xml:space="preserve"> </w:t>
            </w:r>
          </w:p>
        </w:tc>
        <w:tc>
          <w:tcPr>
            <w:tcW w:w="1795" w:type="dxa"/>
          </w:tcPr>
          <w:p w14:paraId="508744E9" w14:textId="7960AE1A" w:rsidR="00FC0C91" w:rsidRDefault="008775EA" w:rsidP="00563BDB">
            <w:r>
              <w:t>No</w:t>
            </w:r>
          </w:p>
        </w:tc>
      </w:tr>
      <w:tr w:rsidR="00FC0C91" w14:paraId="678AB958" w14:textId="77777777" w:rsidTr="00FC0C91">
        <w:tc>
          <w:tcPr>
            <w:tcW w:w="3055" w:type="dxa"/>
          </w:tcPr>
          <w:p w14:paraId="698935B8" w14:textId="342A5707" w:rsidR="00FC0C91" w:rsidRDefault="00315D96" w:rsidP="00563BDB">
            <w:r>
              <w:t>Kate Senter</w:t>
            </w:r>
          </w:p>
        </w:tc>
        <w:tc>
          <w:tcPr>
            <w:tcW w:w="1619" w:type="dxa"/>
          </w:tcPr>
          <w:p w14:paraId="4FDED1A6" w14:textId="052E3BD6" w:rsidR="00FC0C91" w:rsidRDefault="00B86F20" w:rsidP="00563BDB">
            <w:r>
              <w:t>Yes</w:t>
            </w:r>
          </w:p>
        </w:tc>
        <w:tc>
          <w:tcPr>
            <w:tcW w:w="2881" w:type="dxa"/>
          </w:tcPr>
          <w:p w14:paraId="321DA62C" w14:textId="77777777" w:rsidR="00FC0C91" w:rsidRDefault="00FC0C91" w:rsidP="00563BDB"/>
        </w:tc>
        <w:tc>
          <w:tcPr>
            <w:tcW w:w="1795" w:type="dxa"/>
          </w:tcPr>
          <w:p w14:paraId="367CA9CC" w14:textId="77777777" w:rsidR="00FC0C91" w:rsidRDefault="00FC0C91" w:rsidP="00563BDB"/>
        </w:tc>
      </w:tr>
    </w:tbl>
    <w:p w14:paraId="250AEC30" w14:textId="77777777" w:rsidR="00FC0C91" w:rsidRDefault="00FC0C91" w:rsidP="00563BDB"/>
    <w:p w14:paraId="315CEF3C" w14:textId="1FAC4C8E" w:rsidR="00FC0C91" w:rsidRDefault="00FC0C91" w:rsidP="00563BDB">
      <w:r>
        <w:t>EXECUTIVE DIRECTOR:  Laura McDermott, Present</w:t>
      </w:r>
      <w:r w:rsidR="008775EA">
        <w:t xml:space="preserve">  </w:t>
      </w:r>
    </w:p>
    <w:p w14:paraId="27A8E8D6" w14:textId="15F91BE8" w:rsidR="00FC0C91" w:rsidRDefault="00FC0C91" w:rsidP="00563BDB"/>
    <w:p w14:paraId="29943352" w14:textId="2BB255C9" w:rsidR="00FC0C91" w:rsidRDefault="00AD2C3E" w:rsidP="00563BDB">
      <w:pPr>
        <w:pStyle w:val="ListParagraph"/>
        <w:numPr>
          <w:ilvl w:val="0"/>
          <w:numId w:val="3"/>
        </w:numPr>
      </w:pPr>
      <w:r>
        <w:t>Laura H</w:t>
      </w:r>
      <w:r w:rsidR="00CC1741">
        <w:t>.</w:t>
      </w:r>
      <w:r>
        <w:t xml:space="preserve"> called the meeting to order at</w:t>
      </w:r>
      <w:r w:rsidR="00E61F9C">
        <w:t xml:space="preserve"> </w:t>
      </w:r>
      <w:r w:rsidR="008775EA">
        <w:t>10:</w:t>
      </w:r>
      <w:r w:rsidR="005B4F57">
        <w:t>04</w:t>
      </w:r>
      <w:r w:rsidR="00E87BF8">
        <w:t xml:space="preserve"> a.m</w:t>
      </w:r>
      <w:r>
        <w:t>.</w:t>
      </w:r>
      <w:r w:rsidR="00FC0C91">
        <w:t xml:space="preserve">  </w:t>
      </w:r>
    </w:p>
    <w:p w14:paraId="38C129E2" w14:textId="77777777" w:rsidR="00CC1741" w:rsidRDefault="00CC1741" w:rsidP="00563BDB">
      <w:pPr>
        <w:pStyle w:val="ListParagraph"/>
      </w:pPr>
    </w:p>
    <w:p w14:paraId="780B31BC" w14:textId="2E6A6DA2" w:rsidR="00FC0C91" w:rsidRDefault="00FC0C91" w:rsidP="00563BDB">
      <w:pPr>
        <w:pStyle w:val="ListParagraph"/>
        <w:numPr>
          <w:ilvl w:val="0"/>
          <w:numId w:val="3"/>
        </w:numPr>
      </w:pPr>
      <w:r>
        <w:t xml:space="preserve">Approval of board minutes </w:t>
      </w:r>
      <w:r w:rsidR="00E61F9C">
        <w:t>March 13</w:t>
      </w:r>
      <w:r>
        <w:t>, 201</w:t>
      </w:r>
      <w:r w:rsidR="00315D96">
        <w:t>9</w:t>
      </w:r>
      <w:r>
        <w:t xml:space="preserve">.  </w:t>
      </w:r>
      <w:r w:rsidR="00232B69">
        <w:t>Laura H. motioned to approve,</w:t>
      </w:r>
      <w:r w:rsidR="005B4F57">
        <w:t xml:space="preserve"> Barb</w:t>
      </w:r>
      <w:r w:rsidR="00232B69">
        <w:t xml:space="preserve"> seconded.  </w:t>
      </w:r>
      <w:r w:rsidR="00E61F9C">
        <w:rPr>
          <w:b/>
          <w:u w:val="single"/>
        </w:rPr>
        <w:t xml:space="preserve">Passed Unopposed. </w:t>
      </w:r>
    </w:p>
    <w:p w14:paraId="05182C8B" w14:textId="77777777" w:rsidR="00CC1741" w:rsidRDefault="00CC1741" w:rsidP="00563BDB"/>
    <w:p w14:paraId="0FF266FA" w14:textId="4E10E603" w:rsidR="00FC0C91" w:rsidRDefault="00FC0C91" w:rsidP="00563BDB">
      <w:pPr>
        <w:pStyle w:val="ListParagraph"/>
        <w:numPr>
          <w:ilvl w:val="0"/>
          <w:numId w:val="3"/>
        </w:numPr>
      </w:pPr>
      <w:r>
        <w:t xml:space="preserve">CED Report – Attached as Exhibit A.  </w:t>
      </w:r>
      <w:r w:rsidR="00CC1741">
        <w:t>Laura M.</w:t>
      </w:r>
    </w:p>
    <w:p w14:paraId="7954D5C1" w14:textId="77777777" w:rsidR="00235B73" w:rsidRDefault="00235B73" w:rsidP="00563BDB"/>
    <w:p w14:paraId="4DDA7619" w14:textId="761538C7" w:rsidR="005B4F57" w:rsidRDefault="00E61F9C" w:rsidP="00F10124">
      <w:pPr>
        <w:pStyle w:val="ListParagraph"/>
        <w:numPr>
          <w:ilvl w:val="0"/>
          <w:numId w:val="16"/>
        </w:numPr>
      </w:pPr>
      <w:r w:rsidRPr="00E61F9C">
        <w:rPr>
          <w:b/>
        </w:rPr>
        <w:t>Sponsorships</w:t>
      </w:r>
      <w:r w:rsidR="008A0666">
        <w:t xml:space="preserve">. </w:t>
      </w:r>
      <w:r w:rsidR="00B86EFD">
        <w:t xml:space="preserve">Laura has been </w:t>
      </w:r>
      <w:r>
        <w:t>meeting with vendor members individually and selling more sponsorships. This is an ongoing item.</w:t>
      </w:r>
      <w:r w:rsidR="00F10124">
        <w:t xml:space="preserve"> She is focusing specifically on selling the reverse tradeshow for the month of April.</w:t>
      </w:r>
    </w:p>
    <w:p w14:paraId="77E620EB" w14:textId="5FBC73DD" w:rsidR="008A0666" w:rsidRDefault="00E61F9C" w:rsidP="001D09F4">
      <w:pPr>
        <w:pStyle w:val="ListParagraph"/>
        <w:numPr>
          <w:ilvl w:val="0"/>
          <w:numId w:val="16"/>
        </w:numPr>
      </w:pPr>
      <w:r w:rsidRPr="00E61F9C">
        <w:rPr>
          <w:b/>
        </w:rPr>
        <w:t>Website</w:t>
      </w:r>
      <w:r w:rsidR="008A0666">
        <w:t>.</w:t>
      </w:r>
      <w:r>
        <w:t xml:space="preserve"> Ongoing item. Colleen has made some more style changes.</w:t>
      </w:r>
      <w:r w:rsidR="001D09F4">
        <w:t xml:space="preserve"> </w:t>
      </w:r>
    </w:p>
    <w:p w14:paraId="0EE6B1DA" w14:textId="0C315ED0" w:rsidR="005B4F57" w:rsidRDefault="008A0666" w:rsidP="008A0666">
      <w:pPr>
        <w:pStyle w:val="ListParagraph"/>
        <w:numPr>
          <w:ilvl w:val="1"/>
          <w:numId w:val="16"/>
        </w:numPr>
      </w:pPr>
      <w:r w:rsidRPr="008A0666">
        <w:rPr>
          <w:b/>
        </w:rPr>
        <w:t>ACTION ITEM:</w:t>
      </w:r>
      <w:r>
        <w:rPr>
          <w:b/>
        </w:rPr>
        <w:t xml:space="preserve"> </w:t>
      </w:r>
      <w:r w:rsidR="005B4F57" w:rsidRPr="001D09F4">
        <w:rPr>
          <w:b/>
        </w:rPr>
        <w:t>Please take a look at website to provide feedback and direction on where the website should be going</w:t>
      </w:r>
    </w:p>
    <w:p w14:paraId="299A47DD" w14:textId="1EA71E29" w:rsidR="00E61F9C" w:rsidRDefault="00E61F9C" w:rsidP="00E61F9C">
      <w:pPr>
        <w:pStyle w:val="ListParagraph"/>
        <w:numPr>
          <w:ilvl w:val="0"/>
          <w:numId w:val="16"/>
        </w:numPr>
      </w:pPr>
      <w:r w:rsidRPr="00E61F9C">
        <w:rPr>
          <w:b/>
        </w:rPr>
        <w:t>Magazine</w:t>
      </w:r>
      <w:r w:rsidR="008A0666">
        <w:t xml:space="preserve">. </w:t>
      </w:r>
      <w:r>
        <w:t>Meeting next week. Working on next edition and working to partner with the membership committee.</w:t>
      </w:r>
    </w:p>
    <w:p w14:paraId="5F7171C0" w14:textId="2A5A70D8" w:rsidR="005B4F57" w:rsidRDefault="00E61F9C" w:rsidP="00C41EAB">
      <w:pPr>
        <w:pStyle w:val="ListParagraph"/>
        <w:numPr>
          <w:ilvl w:val="0"/>
          <w:numId w:val="16"/>
        </w:numPr>
      </w:pPr>
      <w:r w:rsidRPr="00E61F9C">
        <w:rPr>
          <w:b/>
        </w:rPr>
        <w:t>Reverse Trade Show</w:t>
      </w:r>
      <w:r>
        <w:t xml:space="preserve"> – </w:t>
      </w:r>
      <w:r w:rsidR="008A0666">
        <w:t>CAI</w:t>
      </w:r>
      <w:r>
        <w:t xml:space="preserve"> already ha</w:t>
      </w:r>
      <w:r w:rsidR="008A0666">
        <w:t>s</w:t>
      </w:r>
      <w:r>
        <w:t xml:space="preserve"> a great list of vendor attendees as well as management companies that will be participating. </w:t>
      </w:r>
      <w:r w:rsidR="008A0666">
        <w:t>There is</w:t>
      </w:r>
      <w:r>
        <w:t xml:space="preserve"> only </w:t>
      </w:r>
      <w:r w:rsidR="008A0666">
        <w:t>one member</w:t>
      </w:r>
      <w:r>
        <w:t xml:space="preserve"> </w:t>
      </w:r>
      <w:proofErr w:type="gramStart"/>
      <w:r>
        <w:t>management company</w:t>
      </w:r>
      <w:proofErr w:type="gramEnd"/>
      <w:r>
        <w:t xml:space="preserve"> not participating this year.</w:t>
      </w:r>
      <w:r w:rsidR="00C41EAB">
        <w:t xml:space="preserve"> The </w:t>
      </w:r>
      <w:r w:rsidR="00D2068A">
        <w:t>c</w:t>
      </w:r>
      <w:r w:rsidR="00C41EAB">
        <w:t xml:space="preserve">ommittee has begun </w:t>
      </w:r>
      <w:r w:rsidR="00C41EAB" w:rsidRPr="00C41EAB">
        <w:t>w</w:t>
      </w:r>
      <w:r w:rsidR="005B4F57" w:rsidRPr="00C41EAB">
        <w:t>rapping up on final numbers</w:t>
      </w:r>
      <w:r w:rsidR="005B4F57" w:rsidRPr="005B4F57">
        <w:t>.</w:t>
      </w:r>
      <w:r w:rsidR="005B4F57">
        <w:t xml:space="preserve"> </w:t>
      </w:r>
      <w:r w:rsidR="00C41EAB">
        <w:t>Both n</w:t>
      </w:r>
      <w:r w:rsidR="005B4F57">
        <w:t>ew</w:t>
      </w:r>
      <w:r w:rsidR="00C41EAB">
        <w:t xml:space="preserve"> attendees</w:t>
      </w:r>
      <w:r w:rsidR="005B4F57">
        <w:t xml:space="preserve"> coming, </w:t>
      </w:r>
      <w:r w:rsidR="00C41EAB">
        <w:t xml:space="preserve">as well as </w:t>
      </w:r>
      <w:r w:rsidR="005B4F57">
        <w:t xml:space="preserve">managers who do not </w:t>
      </w:r>
      <w:r w:rsidR="00C41EAB">
        <w:t xml:space="preserve">usually </w:t>
      </w:r>
      <w:r w:rsidR="005B4F57">
        <w:t xml:space="preserve">attend </w:t>
      </w:r>
      <w:r w:rsidR="00C41EAB">
        <w:t>events</w:t>
      </w:r>
      <w:r w:rsidR="005B4F57">
        <w:t>.</w:t>
      </w:r>
    </w:p>
    <w:p w14:paraId="28A035ED" w14:textId="4E2C86B7" w:rsidR="005B4F57" w:rsidRPr="005B4F57" w:rsidRDefault="00E61F9C" w:rsidP="002820BB">
      <w:pPr>
        <w:pStyle w:val="ListParagraph"/>
        <w:numPr>
          <w:ilvl w:val="0"/>
          <w:numId w:val="16"/>
        </w:numPr>
      </w:pPr>
      <w:r w:rsidRPr="00E61F9C">
        <w:rPr>
          <w:b/>
        </w:rPr>
        <w:t>Membership Drive</w:t>
      </w:r>
      <w:r>
        <w:t xml:space="preserve"> – This event was a complete success. We got 10 new member prospects at the event. I have contacted all of them. 4 of them are participating in the Reverse Trade show and another 3 signed up for membership! I think we ought to do this event every year.</w:t>
      </w:r>
      <w:r w:rsidR="002820BB">
        <w:t xml:space="preserve"> </w:t>
      </w:r>
      <w:r w:rsidR="005B4F57" w:rsidRPr="005B4F57">
        <w:t>Laura has been receiving a ton of great feedback</w:t>
      </w:r>
      <w:r w:rsidR="002820BB">
        <w:t xml:space="preserve"> on both location (Lagunitas Community Room) and the event itself</w:t>
      </w:r>
      <w:r w:rsidR="005B4F57" w:rsidRPr="005B4F57">
        <w:t xml:space="preserve">. Each committee had </w:t>
      </w:r>
      <w:r w:rsidR="005B4F57" w:rsidRPr="005B4F57">
        <w:lastRenderedPageBreak/>
        <w:t>time to speak and Laura had time to talk about CAI. New business partner member interest, too.</w:t>
      </w:r>
    </w:p>
    <w:p w14:paraId="702EF240" w14:textId="4B5E7071" w:rsidR="005B4F57" w:rsidRDefault="002820BB" w:rsidP="005B4F57">
      <w:pPr>
        <w:pStyle w:val="ListParagraph"/>
        <w:numPr>
          <w:ilvl w:val="1"/>
          <w:numId w:val="16"/>
        </w:numPr>
      </w:pPr>
      <w:r>
        <w:t>The event will be a</w:t>
      </w:r>
      <w:r w:rsidR="005B4F57">
        <w:t>dd</w:t>
      </w:r>
      <w:r>
        <w:t>ed</w:t>
      </w:r>
      <w:r w:rsidR="005B4F57">
        <w:t xml:space="preserve"> to sponsorship packet</w:t>
      </w:r>
      <w:r>
        <w:t xml:space="preserve"> for 2020. </w:t>
      </w:r>
    </w:p>
    <w:p w14:paraId="426D79B6" w14:textId="59F437D5" w:rsidR="005B4F57" w:rsidRDefault="005B4F57" w:rsidP="005B4F57">
      <w:pPr>
        <w:pStyle w:val="ListParagraph"/>
        <w:numPr>
          <w:ilvl w:val="1"/>
          <w:numId w:val="16"/>
        </w:numPr>
      </w:pPr>
      <w:r w:rsidRPr="005B4F57">
        <w:rPr>
          <w:b/>
        </w:rPr>
        <w:t>ACTION ITEM:</w:t>
      </w:r>
      <w:r>
        <w:t xml:space="preserve"> </w:t>
      </w:r>
      <w:r w:rsidRPr="005B4F57">
        <w:rPr>
          <w:b/>
        </w:rPr>
        <w:t xml:space="preserve">Mark to propose to membership committee </w:t>
      </w:r>
      <w:r w:rsidR="002820BB">
        <w:rPr>
          <w:b/>
        </w:rPr>
        <w:t xml:space="preserve">on whether CAI hosts </w:t>
      </w:r>
      <w:proofErr w:type="gramStart"/>
      <w:r w:rsidR="002820BB">
        <w:rPr>
          <w:b/>
        </w:rPr>
        <w:t>a</w:t>
      </w:r>
      <w:r w:rsidRPr="005B4F57">
        <w:rPr>
          <w:b/>
        </w:rPr>
        <w:t xml:space="preserve"> second membership drive</w:t>
      </w:r>
      <w:proofErr w:type="gramEnd"/>
      <w:r w:rsidR="002820BB">
        <w:rPr>
          <w:b/>
        </w:rPr>
        <w:t xml:space="preserve"> in October/November,</w:t>
      </w:r>
      <w:r w:rsidRPr="005B4F57">
        <w:rPr>
          <w:b/>
        </w:rPr>
        <w:t xml:space="preserve"> </w:t>
      </w:r>
      <w:r w:rsidR="002820BB">
        <w:rPr>
          <w:b/>
        </w:rPr>
        <w:t>OR host a</w:t>
      </w:r>
      <w:r w:rsidRPr="005B4F57">
        <w:rPr>
          <w:b/>
        </w:rPr>
        <w:t xml:space="preserve"> business partner appreciation event.</w:t>
      </w:r>
      <w:r w:rsidR="002820BB">
        <w:rPr>
          <w:b/>
        </w:rPr>
        <w:t xml:space="preserve"> BP appreciation event stemmed from new prospective business partners realizing this organization is a great source of business from HOAs, and inquiring further into membership.</w:t>
      </w:r>
    </w:p>
    <w:p w14:paraId="50A250ED" w14:textId="7E077593" w:rsidR="000A5E96" w:rsidRDefault="000A5E96" w:rsidP="000A5E96"/>
    <w:p w14:paraId="43D496A3" w14:textId="77777777" w:rsidR="00E61F9C" w:rsidRPr="00E61F9C" w:rsidRDefault="00E61F9C" w:rsidP="00E61F9C">
      <w:pPr>
        <w:ind w:left="720"/>
      </w:pPr>
      <w:r w:rsidRPr="00E61F9C">
        <w:rPr>
          <w:b/>
          <w:bCs/>
        </w:rPr>
        <w:t xml:space="preserve">Focuses for Next Month (includes ongoing items): </w:t>
      </w:r>
    </w:p>
    <w:p w14:paraId="4DA3CA13" w14:textId="092E80A3" w:rsidR="00E61F9C" w:rsidRPr="00E61F9C" w:rsidRDefault="00E61F9C" w:rsidP="00E61F9C">
      <w:pPr>
        <w:pStyle w:val="ListParagraph"/>
        <w:numPr>
          <w:ilvl w:val="0"/>
          <w:numId w:val="18"/>
        </w:numPr>
      </w:pPr>
      <w:r w:rsidRPr="00E61F9C">
        <w:t xml:space="preserve">New BPs and Sponsorships </w:t>
      </w:r>
    </w:p>
    <w:p w14:paraId="1F8C1318" w14:textId="78EC4F29" w:rsidR="00E61F9C" w:rsidRPr="00E61F9C" w:rsidRDefault="00E61F9C" w:rsidP="00E61F9C">
      <w:pPr>
        <w:pStyle w:val="ListParagraph"/>
        <w:numPr>
          <w:ilvl w:val="0"/>
          <w:numId w:val="18"/>
        </w:numPr>
      </w:pPr>
      <w:r w:rsidRPr="00E61F9C">
        <w:t xml:space="preserve">Selling sponsorships – Magazine ads, open luncheons </w:t>
      </w:r>
    </w:p>
    <w:p w14:paraId="7F3694AA" w14:textId="707A517F" w:rsidR="000A5E96" w:rsidRDefault="00E61F9C" w:rsidP="000A5E96">
      <w:pPr>
        <w:pStyle w:val="ListParagraph"/>
        <w:numPr>
          <w:ilvl w:val="0"/>
          <w:numId w:val="18"/>
        </w:numPr>
      </w:pPr>
      <w:r w:rsidRPr="00E61F9C">
        <w:t xml:space="preserve">Management Company visits </w:t>
      </w:r>
    </w:p>
    <w:p w14:paraId="4C896FDA" w14:textId="77777777" w:rsidR="00CC1741" w:rsidRDefault="00CC1741" w:rsidP="00563BDB">
      <w:pPr>
        <w:pStyle w:val="ListParagraph"/>
        <w:ind w:left="1080"/>
      </w:pPr>
    </w:p>
    <w:p w14:paraId="697BA283" w14:textId="39AA684F" w:rsidR="00CC1741" w:rsidRDefault="00B86F20" w:rsidP="00563BDB">
      <w:pPr>
        <w:pStyle w:val="ListParagraph"/>
        <w:numPr>
          <w:ilvl w:val="0"/>
          <w:numId w:val="3"/>
        </w:numPr>
      </w:pPr>
      <w:r>
        <w:t xml:space="preserve">TREASURER’S REPORT </w:t>
      </w:r>
      <w:r w:rsidR="00FC0C91">
        <w:t xml:space="preserve">– Andrea.  </w:t>
      </w:r>
    </w:p>
    <w:p w14:paraId="5A222352" w14:textId="77777777" w:rsidR="00235B73" w:rsidRDefault="00235B73" w:rsidP="00563BDB">
      <w:pPr>
        <w:pStyle w:val="ListParagraph"/>
      </w:pPr>
    </w:p>
    <w:p w14:paraId="406D1F4A" w14:textId="2F43BAA3" w:rsidR="005F7B02" w:rsidRDefault="00B90ACB" w:rsidP="00563BDB">
      <w:pPr>
        <w:pStyle w:val="ListParagraph"/>
        <w:numPr>
          <w:ilvl w:val="0"/>
          <w:numId w:val="9"/>
        </w:numPr>
      </w:pPr>
      <w:r w:rsidRPr="000A5E96">
        <w:rPr>
          <w:b/>
        </w:rPr>
        <w:t>Report.</w:t>
      </w:r>
      <w:r>
        <w:t xml:space="preserve"> </w:t>
      </w:r>
      <w:r w:rsidR="005B4F57">
        <w:t xml:space="preserve">Everything looking good. </w:t>
      </w:r>
      <w:r w:rsidR="00AB40A1">
        <w:t>$</w:t>
      </w:r>
      <w:r w:rsidR="005B4F57">
        <w:t>53</w:t>
      </w:r>
      <w:r w:rsidR="009C7104">
        <w:t>,</w:t>
      </w:r>
      <w:r w:rsidR="005B4F57">
        <w:t xml:space="preserve">720 in checking account. Net YTD is up </w:t>
      </w:r>
      <w:r w:rsidR="009C7104">
        <w:t>$</w:t>
      </w:r>
      <w:r w:rsidR="005B4F57">
        <w:t>45</w:t>
      </w:r>
      <w:r w:rsidR="009C7104">
        <w:t>,</w:t>
      </w:r>
      <w:r w:rsidR="00AB40A1">
        <w:t>000</w:t>
      </w:r>
      <w:r w:rsidR="009C7104">
        <w:t>, which is better than years previous.</w:t>
      </w:r>
    </w:p>
    <w:p w14:paraId="5725BB68" w14:textId="095A4CCA" w:rsidR="00AB40A1" w:rsidRPr="00AB40A1" w:rsidRDefault="00AB40A1" w:rsidP="00AB40A1">
      <w:pPr>
        <w:pStyle w:val="ListParagraph"/>
        <w:numPr>
          <w:ilvl w:val="1"/>
          <w:numId w:val="9"/>
        </w:numPr>
      </w:pPr>
      <w:r w:rsidRPr="00AB40A1">
        <w:t>Andrea will put together a</w:t>
      </w:r>
      <w:r w:rsidR="009C7104">
        <w:t xml:space="preserve"> line item</w:t>
      </w:r>
      <w:r w:rsidRPr="00AB40A1">
        <w:t xml:space="preserve"> spreadsheet for each event for March financial report.</w:t>
      </w:r>
    </w:p>
    <w:p w14:paraId="52E0FC32" w14:textId="519C194C" w:rsidR="00AB40A1" w:rsidRDefault="00AB40A1" w:rsidP="00AB40A1">
      <w:pPr>
        <w:pStyle w:val="ListParagraph"/>
        <w:numPr>
          <w:ilvl w:val="1"/>
          <w:numId w:val="9"/>
        </w:numPr>
      </w:pPr>
      <w:r>
        <w:t>Laura and Andrea to meet in May to go over delinquencies outside of fiscal year to get them resolved; either because it wasn’t paid or tracked correctly.</w:t>
      </w:r>
    </w:p>
    <w:p w14:paraId="3D9DAE90" w14:textId="1AF5750F" w:rsidR="00AB40A1" w:rsidRDefault="00AB40A1" w:rsidP="00AB40A1">
      <w:pPr>
        <w:pStyle w:val="ListParagraph"/>
        <w:numPr>
          <w:ilvl w:val="1"/>
          <w:numId w:val="9"/>
        </w:numPr>
      </w:pPr>
      <w:r>
        <w:t>Laura and Andrea met to discuss and lay the groundwork for the</w:t>
      </w:r>
      <w:r w:rsidR="009C7104">
        <w:t xml:space="preserve"> monthly</w:t>
      </w:r>
      <w:r>
        <w:t xml:space="preserve"> financials process (for when Andrea</w:t>
      </w:r>
      <w:r w:rsidR="009C7104">
        <w:t>’s</w:t>
      </w:r>
      <w:r>
        <w:t xml:space="preserve"> board</w:t>
      </w:r>
      <w:r w:rsidR="009C7104">
        <w:t xml:space="preserve"> term ends</w:t>
      </w:r>
      <w:r>
        <w:t>).</w:t>
      </w:r>
    </w:p>
    <w:p w14:paraId="72BCADD3" w14:textId="5FDCD89C" w:rsidR="00AB40A1" w:rsidRDefault="009C7104" w:rsidP="00AB40A1">
      <w:pPr>
        <w:pStyle w:val="ListParagraph"/>
        <w:numPr>
          <w:ilvl w:val="2"/>
          <w:numId w:val="9"/>
        </w:numPr>
      </w:pPr>
      <w:r>
        <w:t>The board should s</w:t>
      </w:r>
      <w:r w:rsidR="00AB40A1">
        <w:t xml:space="preserve">tart recruiting for </w:t>
      </w:r>
      <w:r w:rsidR="002820BB">
        <w:t xml:space="preserve">next </w:t>
      </w:r>
      <w:r w:rsidR="00AB40A1">
        <w:t>treasurer</w:t>
      </w:r>
      <w:r>
        <w:t>.</w:t>
      </w:r>
    </w:p>
    <w:p w14:paraId="55A54FE5" w14:textId="77777777" w:rsidR="00B86F20" w:rsidRDefault="00B86F20" w:rsidP="00B86F20">
      <w:pPr>
        <w:pStyle w:val="ListParagraph"/>
        <w:ind w:left="1080"/>
      </w:pPr>
    </w:p>
    <w:p w14:paraId="6C54FD27" w14:textId="2AA825DB" w:rsidR="005F7B02" w:rsidRDefault="005F7B02" w:rsidP="00563BDB">
      <w:pPr>
        <w:pStyle w:val="ListParagraph"/>
        <w:numPr>
          <w:ilvl w:val="0"/>
          <w:numId w:val="3"/>
        </w:numPr>
      </w:pPr>
      <w:r>
        <w:t>OLD BUSINESS</w:t>
      </w:r>
      <w:r w:rsidR="00E61F9C">
        <w:t xml:space="preserve"> (Action Item Updates)</w:t>
      </w:r>
    </w:p>
    <w:p w14:paraId="61363083" w14:textId="77777777" w:rsidR="008A6472" w:rsidRDefault="008A6472" w:rsidP="00563BDB">
      <w:pPr>
        <w:tabs>
          <w:tab w:val="left" w:pos="720"/>
        </w:tabs>
      </w:pPr>
    </w:p>
    <w:p w14:paraId="0D46240F" w14:textId="77777777" w:rsidR="00E5536B" w:rsidRDefault="006F735E" w:rsidP="000A5E96">
      <w:pPr>
        <w:pStyle w:val="ListParagraph"/>
        <w:numPr>
          <w:ilvl w:val="0"/>
          <w:numId w:val="10"/>
        </w:numPr>
        <w:tabs>
          <w:tab w:val="left" w:pos="720"/>
        </w:tabs>
        <w:rPr>
          <w:b/>
        </w:rPr>
      </w:pPr>
      <w:r w:rsidRPr="000A5E96">
        <w:rPr>
          <w:b/>
        </w:rPr>
        <w:t xml:space="preserve">Outreach </w:t>
      </w:r>
      <w:r w:rsidR="008A6472" w:rsidRPr="000A5E96">
        <w:rPr>
          <w:b/>
        </w:rPr>
        <w:t>C</w:t>
      </w:r>
      <w:r w:rsidRPr="000A5E96">
        <w:rPr>
          <w:b/>
        </w:rPr>
        <w:t xml:space="preserve">ommittee.  </w:t>
      </w:r>
    </w:p>
    <w:p w14:paraId="719D5E8E" w14:textId="4B8E3508" w:rsidR="000A5E96" w:rsidRPr="00E5536B" w:rsidRDefault="00E5536B" w:rsidP="00E5536B">
      <w:pPr>
        <w:pStyle w:val="ListParagraph"/>
        <w:numPr>
          <w:ilvl w:val="1"/>
          <w:numId w:val="10"/>
        </w:numPr>
        <w:tabs>
          <w:tab w:val="left" w:pos="720"/>
        </w:tabs>
        <w:rPr>
          <w:b/>
        </w:rPr>
      </w:pPr>
      <w:r w:rsidRPr="00E5536B">
        <w:t>Change “2-20</w:t>
      </w:r>
      <w:r w:rsidR="009C7104">
        <w:t xml:space="preserve"> members</w:t>
      </w:r>
      <w:r w:rsidRPr="00E5536B">
        <w:t>” to “2-12</w:t>
      </w:r>
      <w:r w:rsidR="009C7104">
        <w:t xml:space="preserve"> members</w:t>
      </w:r>
      <w:r w:rsidRPr="00E5536B">
        <w:t xml:space="preserve">” in </w:t>
      </w:r>
      <w:r>
        <w:t xml:space="preserve">charter. </w:t>
      </w:r>
      <w:r w:rsidR="009C7104">
        <w:t>Both are noted, and the board agrees 20 is too many.</w:t>
      </w:r>
    </w:p>
    <w:p w14:paraId="36C09453" w14:textId="286528AB" w:rsidR="00E5536B" w:rsidRDefault="009C7104" w:rsidP="00E5536B">
      <w:pPr>
        <w:pStyle w:val="ListParagraph"/>
        <w:numPr>
          <w:ilvl w:val="1"/>
          <w:numId w:val="10"/>
        </w:numPr>
        <w:tabs>
          <w:tab w:val="left" w:pos="720"/>
        </w:tabs>
      </w:pPr>
      <w:r>
        <w:t>Regarding the budget,</w:t>
      </w:r>
      <w:r w:rsidR="00E5536B" w:rsidRPr="00796A08">
        <w:t xml:space="preserve"> “as needed” </w:t>
      </w:r>
      <w:r w:rsidR="00796A08" w:rsidRPr="00796A08">
        <w:t xml:space="preserve">should be changed to </w:t>
      </w:r>
      <w:r w:rsidR="00796A08">
        <w:t>“</w:t>
      </w:r>
      <w:r w:rsidR="00796A08" w:rsidRPr="00796A08">
        <w:t>provide budget by August 31</w:t>
      </w:r>
      <w:r>
        <w:t>” of the given year</w:t>
      </w:r>
      <w:r w:rsidR="00796A08" w:rsidRPr="00796A08">
        <w:t>, like all other committees, for fiscal year prep</w:t>
      </w:r>
      <w:r w:rsidR="00796A08">
        <w:t>aration. If they don’t ask for money</w:t>
      </w:r>
      <w:r>
        <w:t xml:space="preserve"> in advance</w:t>
      </w:r>
      <w:r w:rsidR="00796A08">
        <w:t>, they can’t expect it.</w:t>
      </w:r>
    </w:p>
    <w:p w14:paraId="14AFE28E" w14:textId="0F155435" w:rsidR="00796A08" w:rsidRDefault="00796A08" w:rsidP="00E5536B">
      <w:pPr>
        <w:pStyle w:val="ListParagraph"/>
        <w:numPr>
          <w:ilvl w:val="1"/>
          <w:numId w:val="10"/>
        </w:numPr>
        <w:tabs>
          <w:tab w:val="left" w:pos="720"/>
        </w:tabs>
        <w:rPr>
          <w:b/>
        </w:rPr>
      </w:pPr>
      <w:r w:rsidRPr="00796A08">
        <w:rPr>
          <w:b/>
        </w:rPr>
        <w:t>MOTION (Laura H.): Approve Outreach Committee Charter pending minor edits to committee members and budget sections. Andrea seconded. Passed unopposed.</w:t>
      </w:r>
    </w:p>
    <w:p w14:paraId="404C292E" w14:textId="22F89F4C" w:rsidR="00796A08" w:rsidRDefault="00796A08" w:rsidP="00E5536B">
      <w:pPr>
        <w:pStyle w:val="ListParagraph"/>
        <w:numPr>
          <w:ilvl w:val="1"/>
          <w:numId w:val="10"/>
        </w:numPr>
        <w:tabs>
          <w:tab w:val="left" w:pos="720"/>
        </w:tabs>
      </w:pPr>
      <w:r w:rsidRPr="00796A08">
        <w:t>School supply drive at Golf and Cruise. Where will the supplies go?</w:t>
      </w:r>
      <w:r w:rsidR="009C7104">
        <w:t xml:space="preserve"> Continue discussion at May meeting.</w:t>
      </w:r>
    </w:p>
    <w:p w14:paraId="3703EAA5" w14:textId="77777777" w:rsidR="009C7104" w:rsidRPr="00796A08" w:rsidRDefault="009C7104" w:rsidP="009C7104">
      <w:pPr>
        <w:pStyle w:val="ListParagraph"/>
        <w:tabs>
          <w:tab w:val="left" w:pos="720"/>
        </w:tabs>
        <w:ind w:left="1800"/>
      </w:pPr>
    </w:p>
    <w:p w14:paraId="53F852D6" w14:textId="00EAC50C" w:rsidR="00315D96" w:rsidRDefault="000A5E96" w:rsidP="000A5E96">
      <w:pPr>
        <w:pStyle w:val="ListParagraph"/>
        <w:numPr>
          <w:ilvl w:val="0"/>
          <w:numId w:val="10"/>
        </w:numPr>
        <w:tabs>
          <w:tab w:val="left" w:pos="720"/>
        </w:tabs>
      </w:pPr>
      <w:r w:rsidRPr="002B2976">
        <w:rPr>
          <w:b/>
        </w:rPr>
        <w:t xml:space="preserve">Goals </w:t>
      </w:r>
      <w:r w:rsidR="00315D96" w:rsidRPr="002B2976">
        <w:rPr>
          <w:b/>
        </w:rPr>
        <w:t>for 2019</w:t>
      </w:r>
      <w:r w:rsidR="00563BDB" w:rsidRPr="002B2976">
        <w:rPr>
          <w:b/>
        </w:rPr>
        <w:t>.</w:t>
      </w:r>
      <w:r w:rsidR="00A274FA">
        <w:t xml:space="preserve"> </w:t>
      </w:r>
    </w:p>
    <w:p w14:paraId="49960E10" w14:textId="0A9EE8A7" w:rsidR="00AB40A1" w:rsidRDefault="00AB40A1" w:rsidP="00AB40A1">
      <w:pPr>
        <w:pStyle w:val="ListParagraph"/>
        <w:numPr>
          <w:ilvl w:val="1"/>
          <w:numId w:val="10"/>
        </w:numPr>
        <w:tabs>
          <w:tab w:val="left" w:pos="720"/>
        </w:tabs>
      </w:pPr>
      <w:r>
        <w:lastRenderedPageBreak/>
        <w:t>Make CAI a resource for managers</w:t>
      </w:r>
      <w:r w:rsidR="009C7104">
        <w:t>. We currently have two manager-only social events scheduled, but how can we further improve our manager membership and attendance?</w:t>
      </w:r>
    </w:p>
    <w:p w14:paraId="13D1A699" w14:textId="4AA8469E" w:rsidR="009C7104" w:rsidRDefault="00AB40A1" w:rsidP="009C7104">
      <w:pPr>
        <w:pStyle w:val="ListParagraph"/>
        <w:numPr>
          <w:ilvl w:val="2"/>
          <w:numId w:val="10"/>
        </w:numPr>
        <w:tabs>
          <w:tab w:val="left" w:pos="720"/>
        </w:tabs>
      </w:pPr>
      <w:r>
        <w:t>Would like for education to also be a component</w:t>
      </w:r>
      <w:r w:rsidR="00F2756A">
        <w:t xml:space="preserve"> (how does CAI compete with OWCAM?</w:t>
      </w:r>
    </w:p>
    <w:p w14:paraId="48FDAC71" w14:textId="3B3BB36D" w:rsidR="00AB40A1" w:rsidRPr="009C7104" w:rsidRDefault="00F2756A" w:rsidP="009C7104">
      <w:pPr>
        <w:pStyle w:val="ListParagraph"/>
        <w:numPr>
          <w:ilvl w:val="3"/>
          <w:numId w:val="10"/>
        </w:numPr>
        <w:tabs>
          <w:tab w:val="left" w:pos="720"/>
        </w:tabs>
        <w:rPr>
          <w:b/>
        </w:rPr>
      </w:pPr>
      <w:r w:rsidRPr="009C7104">
        <w:rPr>
          <w:b/>
        </w:rPr>
        <w:t>ACTION ITEM: CA Day Committee to come up with some options for manager</w:t>
      </w:r>
      <w:r w:rsidR="009C7104">
        <w:rPr>
          <w:b/>
        </w:rPr>
        <w:t>-</w:t>
      </w:r>
      <w:r w:rsidRPr="009C7104">
        <w:rPr>
          <w:b/>
        </w:rPr>
        <w:t>only education, whether it is in small segments or a full</w:t>
      </w:r>
      <w:r w:rsidR="009C7104">
        <w:rPr>
          <w:b/>
        </w:rPr>
        <w:t>-</w:t>
      </w:r>
      <w:r w:rsidRPr="009C7104">
        <w:rPr>
          <w:b/>
        </w:rPr>
        <w:t>day tradeshow.</w:t>
      </w:r>
    </w:p>
    <w:p w14:paraId="73952C80" w14:textId="611CAE51" w:rsidR="00F2756A" w:rsidRDefault="00F2756A" w:rsidP="00AB40A1">
      <w:pPr>
        <w:pStyle w:val="ListParagraph"/>
        <w:numPr>
          <w:ilvl w:val="2"/>
          <w:numId w:val="10"/>
        </w:numPr>
        <w:tabs>
          <w:tab w:val="left" w:pos="720"/>
        </w:tabs>
      </w:pPr>
      <w:r>
        <w:t xml:space="preserve">Sponsoring a manager to attend an event. Considering ethical issues, how do we get managers to attend when </w:t>
      </w:r>
    </w:p>
    <w:p w14:paraId="5D703385" w14:textId="742190C5" w:rsidR="00F2756A" w:rsidRPr="009C7104" w:rsidRDefault="00F2756A" w:rsidP="009C7104">
      <w:pPr>
        <w:pStyle w:val="ListParagraph"/>
        <w:numPr>
          <w:ilvl w:val="3"/>
          <w:numId w:val="10"/>
        </w:numPr>
        <w:tabs>
          <w:tab w:val="left" w:pos="720"/>
        </w:tabs>
        <w:rPr>
          <w:b/>
        </w:rPr>
      </w:pPr>
      <w:r w:rsidRPr="009C7104">
        <w:rPr>
          <w:b/>
        </w:rPr>
        <w:t>ACTION ITEM: Sponsorship committee to come up with an idea for BPs to anonymously sponsor a manager to attend education events.</w:t>
      </w:r>
    </w:p>
    <w:p w14:paraId="46BBC8E2" w14:textId="1E135D9D" w:rsidR="00F2756A" w:rsidRDefault="00E5536B" w:rsidP="009C7104">
      <w:pPr>
        <w:pStyle w:val="ListParagraph"/>
        <w:numPr>
          <w:ilvl w:val="4"/>
          <w:numId w:val="10"/>
        </w:numPr>
        <w:tabs>
          <w:tab w:val="left" w:pos="720"/>
        </w:tabs>
      </w:pPr>
      <w:r>
        <w:t>Include it in sponsorship packages (e.g. include ten tickets for each BP to hand out to managers throughout the year).</w:t>
      </w:r>
    </w:p>
    <w:p w14:paraId="4FD9C441" w14:textId="740B7115" w:rsidR="00E5536B" w:rsidRDefault="00E5536B" w:rsidP="009C7104">
      <w:pPr>
        <w:pStyle w:val="ListParagraph"/>
        <w:numPr>
          <w:ilvl w:val="2"/>
          <w:numId w:val="10"/>
        </w:numPr>
        <w:tabs>
          <w:tab w:val="left" w:pos="720"/>
        </w:tabs>
      </w:pPr>
      <w:r>
        <w:t xml:space="preserve">Spotlight management companies </w:t>
      </w:r>
      <w:proofErr w:type="gramStart"/>
      <w:r>
        <w:t>who’s</w:t>
      </w:r>
      <w:proofErr w:type="gramEnd"/>
      <w:r>
        <w:t xml:space="preserve"> managers are on committees and attend events. </w:t>
      </w:r>
    </w:p>
    <w:p w14:paraId="2377CDA0" w14:textId="0499D8F5" w:rsidR="00E5536B" w:rsidRDefault="00E5536B" w:rsidP="00F2756A">
      <w:pPr>
        <w:pStyle w:val="ListParagraph"/>
        <w:numPr>
          <w:ilvl w:val="3"/>
          <w:numId w:val="10"/>
        </w:numPr>
        <w:tabs>
          <w:tab w:val="left" w:pos="720"/>
        </w:tabs>
      </w:pPr>
      <w:r>
        <w:t xml:space="preserve">Marketing Committee: </w:t>
      </w:r>
      <w:r w:rsidR="009C7104">
        <w:t>add a m</w:t>
      </w:r>
      <w:r>
        <w:t xml:space="preserve">anager spotlight </w:t>
      </w:r>
      <w:r w:rsidR="009C7104">
        <w:t>to the magazine</w:t>
      </w:r>
      <w:r>
        <w:t xml:space="preserve">– remove </w:t>
      </w:r>
      <w:r w:rsidR="009C7104">
        <w:t>“ask a busy person”</w:t>
      </w:r>
    </w:p>
    <w:p w14:paraId="72E6B2AE" w14:textId="356C4C23" w:rsidR="00E5536B" w:rsidRDefault="00E5536B" w:rsidP="00F2756A">
      <w:pPr>
        <w:pStyle w:val="ListParagraph"/>
        <w:numPr>
          <w:ilvl w:val="3"/>
          <w:numId w:val="10"/>
        </w:numPr>
        <w:tabs>
          <w:tab w:val="left" w:pos="720"/>
        </w:tabs>
      </w:pPr>
      <w:r>
        <w:t>Highlight CMCA, PCAM, other designations at lunches once they receive.</w:t>
      </w:r>
    </w:p>
    <w:p w14:paraId="16B1A918" w14:textId="22492C2B" w:rsidR="00E5536B" w:rsidRDefault="00E5536B" w:rsidP="009C7104">
      <w:pPr>
        <w:pStyle w:val="ListParagraph"/>
        <w:numPr>
          <w:ilvl w:val="2"/>
          <w:numId w:val="10"/>
        </w:numPr>
        <w:tabs>
          <w:tab w:val="left" w:pos="720"/>
        </w:tabs>
      </w:pPr>
      <w:r>
        <w:t>Promote Law Day as high level, manager specific law, and include Matt Ober from National to present intensive session following regular sessions.</w:t>
      </w:r>
    </w:p>
    <w:p w14:paraId="7CEC8C21" w14:textId="77777777" w:rsidR="00315D96" w:rsidRDefault="00315D96" w:rsidP="00513006">
      <w:pPr>
        <w:tabs>
          <w:tab w:val="left" w:pos="720"/>
        </w:tabs>
      </w:pPr>
    </w:p>
    <w:p w14:paraId="42DC32EB" w14:textId="228D0F1B" w:rsidR="00315D96" w:rsidRDefault="00315D96" w:rsidP="00563BDB">
      <w:pPr>
        <w:pStyle w:val="ListParagraph"/>
        <w:numPr>
          <w:ilvl w:val="0"/>
          <w:numId w:val="3"/>
        </w:numPr>
        <w:tabs>
          <w:tab w:val="left" w:pos="720"/>
        </w:tabs>
      </w:pPr>
      <w:r>
        <w:t>NEW BUSINESS</w:t>
      </w:r>
    </w:p>
    <w:p w14:paraId="188948D7" w14:textId="77777777" w:rsidR="00315D96" w:rsidRDefault="00315D96" w:rsidP="00563BDB">
      <w:pPr>
        <w:pStyle w:val="ListParagraph"/>
        <w:tabs>
          <w:tab w:val="left" w:pos="720"/>
        </w:tabs>
      </w:pPr>
    </w:p>
    <w:p w14:paraId="28830F08" w14:textId="77777777" w:rsidR="0010016D" w:rsidRDefault="00E61F9C" w:rsidP="00A274FA">
      <w:pPr>
        <w:pStyle w:val="ListParagraph"/>
        <w:numPr>
          <w:ilvl w:val="0"/>
          <w:numId w:val="11"/>
        </w:numPr>
        <w:tabs>
          <w:tab w:val="left" w:pos="720"/>
        </w:tabs>
      </w:pPr>
      <w:r>
        <w:rPr>
          <w:b/>
        </w:rPr>
        <w:t>Fresh PDX</w:t>
      </w:r>
      <w:r w:rsidR="00563BDB" w:rsidRPr="002B2976">
        <w:rPr>
          <w:b/>
        </w:rPr>
        <w:t>.</w:t>
      </w:r>
      <w:r w:rsidR="00C37B45">
        <w:t xml:space="preserve"> </w:t>
      </w:r>
      <w:r w:rsidR="00E87BF8">
        <w:t xml:space="preserve">Laura H: </w:t>
      </w:r>
    </w:p>
    <w:p w14:paraId="57A272D4" w14:textId="3E218F4B" w:rsidR="00315D96" w:rsidRDefault="00E87BF8" w:rsidP="0010016D">
      <w:pPr>
        <w:pStyle w:val="ListParagraph"/>
        <w:numPr>
          <w:ilvl w:val="1"/>
          <w:numId w:val="11"/>
        </w:numPr>
        <w:tabs>
          <w:tab w:val="left" w:pos="720"/>
        </w:tabs>
      </w:pPr>
      <w:r w:rsidRPr="0010016D">
        <w:rPr>
          <w:b/>
        </w:rPr>
        <w:t>Motion to approve relationship with Fresh PDX pending clarification on the “continuing education” certificates. Barb Seconded. Passed unopposed.</w:t>
      </w:r>
    </w:p>
    <w:p w14:paraId="3A3DA2AD" w14:textId="77777777" w:rsidR="00E87BF8" w:rsidRDefault="00E87BF8" w:rsidP="00E87BF8">
      <w:pPr>
        <w:pStyle w:val="ListParagraph"/>
        <w:tabs>
          <w:tab w:val="left" w:pos="720"/>
        </w:tabs>
        <w:ind w:left="1080"/>
      </w:pPr>
    </w:p>
    <w:p w14:paraId="2870008C" w14:textId="77777777" w:rsidR="00E87BF8" w:rsidRDefault="00E61F9C" w:rsidP="00E61F9C">
      <w:pPr>
        <w:pStyle w:val="ListParagraph"/>
        <w:numPr>
          <w:ilvl w:val="0"/>
          <w:numId w:val="11"/>
        </w:numPr>
        <w:tabs>
          <w:tab w:val="left" w:pos="720"/>
        </w:tabs>
      </w:pPr>
      <w:r>
        <w:rPr>
          <w:b/>
        </w:rPr>
        <w:t>LAC Update</w:t>
      </w:r>
      <w:r w:rsidR="00563BDB" w:rsidRPr="002B2976">
        <w:rPr>
          <w:b/>
        </w:rPr>
        <w:t>.</w:t>
      </w:r>
      <w:r w:rsidR="00F01AA5">
        <w:t xml:space="preserve"> </w:t>
      </w:r>
    </w:p>
    <w:p w14:paraId="6741FD97" w14:textId="77777777" w:rsidR="00E87BF8" w:rsidRDefault="00E87BF8" w:rsidP="00E87BF8">
      <w:pPr>
        <w:pStyle w:val="ListParagraph"/>
        <w:numPr>
          <w:ilvl w:val="1"/>
          <w:numId w:val="11"/>
        </w:numPr>
        <w:tabs>
          <w:tab w:val="left" w:pos="720"/>
        </w:tabs>
      </w:pPr>
      <w:r>
        <w:t xml:space="preserve">HB 2661 not moving forward. </w:t>
      </w:r>
    </w:p>
    <w:p w14:paraId="48439249" w14:textId="69969F30" w:rsidR="00E61F9C" w:rsidRDefault="00E87BF8" w:rsidP="00E87BF8">
      <w:pPr>
        <w:pStyle w:val="ListParagraph"/>
        <w:numPr>
          <w:ilvl w:val="1"/>
          <w:numId w:val="11"/>
        </w:numPr>
        <w:tabs>
          <w:tab w:val="left" w:pos="720"/>
        </w:tabs>
      </w:pPr>
      <w:r>
        <w:t>HB 2466 – hearing in senate next week (fidelity bond coverage bill).</w:t>
      </w:r>
    </w:p>
    <w:p w14:paraId="5265D432" w14:textId="77777777" w:rsidR="00E87BF8" w:rsidRDefault="00E87BF8" w:rsidP="00E87BF8">
      <w:pPr>
        <w:pStyle w:val="ListParagraph"/>
        <w:tabs>
          <w:tab w:val="left" w:pos="720"/>
        </w:tabs>
        <w:ind w:left="1800"/>
      </w:pPr>
    </w:p>
    <w:p w14:paraId="3D279A60" w14:textId="453E112C" w:rsidR="00E87BF8" w:rsidRDefault="00E87BF8" w:rsidP="00E87BF8">
      <w:pPr>
        <w:pStyle w:val="ListParagraph"/>
        <w:numPr>
          <w:ilvl w:val="0"/>
          <w:numId w:val="11"/>
        </w:numPr>
        <w:tabs>
          <w:tab w:val="left" w:pos="720"/>
        </w:tabs>
      </w:pPr>
      <w:r w:rsidRPr="00E87BF8">
        <w:rPr>
          <w:b/>
        </w:rPr>
        <w:t>Board member email.</w:t>
      </w:r>
      <w:r>
        <w:t xml:space="preserve"> Email to CAVL when they join or renew to check with manager as to whether they are certified and/or member of CAI.</w:t>
      </w:r>
    </w:p>
    <w:p w14:paraId="01EA6A20" w14:textId="77777777" w:rsidR="00920C75" w:rsidRDefault="00920C75" w:rsidP="00920C75">
      <w:pPr>
        <w:pStyle w:val="ListParagraph"/>
        <w:tabs>
          <w:tab w:val="left" w:pos="720"/>
        </w:tabs>
        <w:ind w:left="0"/>
        <w:rPr>
          <w:b/>
          <w:u w:val="single"/>
        </w:rPr>
      </w:pPr>
    </w:p>
    <w:p w14:paraId="2E33AF8A" w14:textId="77777777" w:rsidR="00920C75" w:rsidRDefault="00920C75" w:rsidP="00920C75">
      <w:pPr>
        <w:pStyle w:val="ListParagraph"/>
        <w:tabs>
          <w:tab w:val="left" w:pos="720"/>
        </w:tabs>
        <w:ind w:left="0"/>
        <w:rPr>
          <w:b/>
          <w:u w:val="single"/>
        </w:rPr>
      </w:pPr>
    </w:p>
    <w:p w14:paraId="6C859E6B" w14:textId="77777777" w:rsidR="00920C75" w:rsidRDefault="00920C75" w:rsidP="00920C75">
      <w:pPr>
        <w:pStyle w:val="ListParagraph"/>
        <w:tabs>
          <w:tab w:val="left" w:pos="720"/>
        </w:tabs>
        <w:ind w:left="0"/>
        <w:rPr>
          <w:b/>
          <w:u w:val="single"/>
        </w:rPr>
      </w:pPr>
    </w:p>
    <w:p w14:paraId="7B6AD84E" w14:textId="77777777" w:rsidR="00920C75" w:rsidRDefault="00920C75" w:rsidP="00920C75">
      <w:pPr>
        <w:pStyle w:val="ListParagraph"/>
        <w:tabs>
          <w:tab w:val="left" w:pos="720"/>
        </w:tabs>
        <w:ind w:left="0"/>
        <w:rPr>
          <w:b/>
          <w:u w:val="single"/>
        </w:rPr>
      </w:pPr>
    </w:p>
    <w:p w14:paraId="0DA9270D" w14:textId="77777777" w:rsidR="00920C75" w:rsidRDefault="00920C75" w:rsidP="00920C75">
      <w:pPr>
        <w:pStyle w:val="ListParagraph"/>
        <w:tabs>
          <w:tab w:val="left" w:pos="720"/>
        </w:tabs>
        <w:ind w:left="0"/>
        <w:rPr>
          <w:b/>
          <w:u w:val="single"/>
        </w:rPr>
      </w:pPr>
    </w:p>
    <w:p w14:paraId="0A41CBB3" w14:textId="4CF92910" w:rsidR="00E61F9C" w:rsidRPr="00920C75" w:rsidRDefault="00920C75" w:rsidP="00920C75">
      <w:pPr>
        <w:pStyle w:val="ListParagraph"/>
        <w:tabs>
          <w:tab w:val="left" w:pos="720"/>
        </w:tabs>
        <w:ind w:left="0"/>
        <w:rPr>
          <w:b/>
          <w:u w:val="single"/>
        </w:rPr>
      </w:pPr>
      <w:r w:rsidRPr="00920C75">
        <w:rPr>
          <w:b/>
          <w:u w:val="single"/>
        </w:rPr>
        <w:lastRenderedPageBreak/>
        <w:t xml:space="preserve">Tabled </w:t>
      </w:r>
    </w:p>
    <w:p w14:paraId="15EEA7CA" w14:textId="405C3E1D" w:rsidR="00315D96" w:rsidRDefault="00315D96" w:rsidP="00E61F9C">
      <w:pPr>
        <w:pStyle w:val="ListParagraph"/>
        <w:numPr>
          <w:ilvl w:val="0"/>
          <w:numId w:val="3"/>
        </w:numPr>
      </w:pPr>
      <w:r>
        <w:t>COMMITTEE REPORTS</w:t>
      </w:r>
    </w:p>
    <w:p w14:paraId="2DC7B095" w14:textId="77777777" w:rsidR="00E61F9C" w:rsidRDefault="00E61F9C" w:rsidP="00E61F9C">
      <w:pPr>
        <w:pStyle w:val="ListParagraph"/>
      </w:pPr>
    </w:p>
    <w:p w14:paraId="7B5B2F22" w14:textId="7B8F37CA" w:rsidR="00E14AF7" w:rsidRDefault="00E61F9C" w:rsidP="00E61F9C">
      <w:pPr>
        <w:pStyle w:val="ListParagraph"/>
        <w:numPr>
          <w:ilvl w:val="1"/>
          <w:numId w:val="3"/>
        </w:numPr>
        <w:tabs>
          <w:tab w:val="left" w:pos="720"/>
        </w:tabs>
      </w:pPr>
      <w:r>
        <w:t>Events</w:t>
      </w:r>
    </w:p>
    <w:p w14:paraId="000ECA7A" w14:textId="77777777" w:rsidR="00AD2C3E" w:rsidRDefault="00AD2C3E" w:rsidP="00563BDB"/>
    <w:p w14:paraId="32C69C46" w14:textId="77777777" w:rsidR="00E87BF8" w:rsidRDefault="00E87BF8" w:rsidP="00563BDB"/>
    <w:p w14:paraId="527A601E" w14:textId="7B72BDD0" w:rsidR="00C77221" w:rsidRDefault="00C77221" w:rsidP="00563BDB">
      <w:r>
        <w:t xml:space="preserve">Meeting adjourned at </w:t>
      </w:r>
      <w:r w:rsidR="00E87BF8">
        <w:t>11:04 a.m</w:t>
      </w:r>
      <w:r>
        <w:t>.</w:t>
      </w:r>
    </w:p>
    <w:p w14:paraId="37BAF435" w14:textId="77777777" w:rsidR="008A6472" w:rsidRDefault="008A6472" w:rsidP="00563BDB"/>
    <w:p w14:paraId="581BA684" w14:textId="448D9983" w:rsidR="008A6472" w:rsidRDefault="008A6472" w:rsidP="00563BDB">
      <w:r>
        <w:t>SUMMARY OF ACTION ITEMS:</w:t>
      </w:r>
    </w:p>
    <w:p w14:paraId="074721BE" w14:textId="4EE61FC2" w:rsidR="008A6472" w:rsidRDefault="008A6472" w:rsidP="00563B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A6472" w14:paraId="16886F31" w14:textId="77777777" w:rsidTr="008A6472">
        <w:tc>
          <w:tcPr>
            <w:tcW w:w="3116" w:type="dxa"/>
            <w:shd w:val="clear" w:color="auto" w:fill="00B050"/>
          </w:tcPr>
          <w:p w14:paraId="4E42D08F" w14:textId="0D43408A" w:rsidR="008A6472" w:rsidRDefault="008A6472" w:rsidP="00563BDB">
            <w:r>
              <w:t>Action Item</w:t>
            </w:r>
          </w:p>
        </w:tc>
        <w:tc>
          <w:tcPr>
            <w:tcW w:w="3117" w:type="dxa"/>
            <w:shd w:val="clear" w:color="auto" w:fill="00B050"/>
          </w:tcPr>
          <w:p w14:paraId="7447D1DE" w14:textId="695A33A0" w:rsidR="008A6472" w:rsidRDefault="008A6472" w:rsidP="00563BDB">
            <w:r>
              <w:t>Assigned To</w:t>
            </w:r>
          </w:p>
        </w:tc>
        <w:tc>
          <w:tcPr>
            <w:tcW w:w="3117" w:type="dxa"/>
            <w:shd w:val="clear" w:color="auto" w:fill="00B050"/>
          </w:tcPr>
          <w:p w14:paraId="024B1C47" w14:textId="452FD379" w:rsidR="008A6472" w:rsidRDefault="008A6472" w:rsidP="00563BDB">
            <w:r>
              <w:t>Comments</w:t>
            </w:r>
          </w:p>
        </w:tc>
      </w:tr>
      <w:tr w:rsidR="008A6472" w14:paraId="59A497CB" w14:textId="77777777" w:rsidTr="008A6472">
        <w:tc>
          <w:tcPr>
            <w:tcW w:w="3116" w:type="dxa"/>
          </w:tcPr>
          <w:p w14:paraId="38626417" w14:textId="07229C8F" w:rsidR="008A6472" w:rsidRDefault="00920C75" w:rsidP="00563BDB">
            <w:r>
              <w:t>Manger-only education</w:t>
            </w:r>
          </w:p>
        </w:tc>
        <w:tc>
          <w:tcPr>
            <w:tcW w:w="3117" w:type="dxa"/>
          </w:tcPr>
          <w:p w14:paraId="31A68D3D" w14:textId="561B9AE2" w:rsidR="008A6472" w:rsidRDefault="00920C75" w:rsidP="00563BDB">
            <w:r>
              <w:t>Laura M.</w:t>
            </w:r>
          </w:p>
        </w:tc>
        <w:tc>
          <w:tcPr>
            <w:tcW w:w="3117" w:type="dxa"/>
          </w:tcPr>
          <w:p w14:paraId="5D85308E" w14:textId="01309C34" w:rsidR="008A6472" w:rsidRDefault="007E138B" w:rsidP="00563BDB">
            <w:r w:rsidRPr="007E138B">
              <w:t>CA Day Committee to come up with some options for manager-only education, whether it is in small segments or a full-day tradeshow.</w:t>
            </w:r>
          </w:p>
        </w:tc>
      </w:tr>
      <w:tr w:rsidR="00E14AF7" w14:paraId="4D494A91" w14:textId="77777777" w:rsidTr="008A6472">
        <w:tc>
          <w:tcPr>
            <w:tcW w:w="3116" w:type="dxa"/>
          </w:tcPr>
          <w:p w14:paraId="56376F2F" w14:textId="47E7496B" w:rsidR="00E14AF7" w:rsidRDefault="00920C75" w:rsidP="00563BDB">
            <w:r>
              <w:t>Scholarship fund for Managers</w:t>
            </w:r>
          </w:p>
        </w:tc>
        <w:tc>
          <w:tcPr>
            <w:tcW w:w="3117" w:type="dxa"/>
          </w:tcPr>
          <w:p w14:paraId="27B131C5" w14:textId="041DD92A" w:rsidR="00E14AF7" w:rsidRDefault="00920C75" w:rsidP="00563BDB">
            <w:r>
              <w:t>Laura M.</w:t>
            </w:r>
          </w:p>
        </w:tc>
        <w:tc>
          <w:tcPr>
            <w:tcW w:w="3117" w:type="dxa"/>
          </w:tcPr>
          <w:p w14:paraId="53CF2849" w14:textId="68127159" w:rsidR="00E14AF7" w:rsidRDefault="007E138B" w:rsidP="00563BDB">
            <w:r w:rsidRPr="007E138B">
              <w:t>Sponsorship committee to come up with an idea for BPs to anonymously sponsor a manager to attend education events.</w:t>
            </w:r>
          </w:p>
        </w:tc>
      </w:tr>
      <w:tr w:rsidR="00E14AF7" w14:paraId="40DEEFA5" w14:textId="77777777" w:rsidTr="008A6472">
        <w:tc>
          <w:tcPr>
            <w:tcW w:w="3116" w:type="dxa"/>
          </w:tcPr>
          <w:p w14:paraId="30E40C1A" w14:textId="70FD9310" w:rsidR="00E14AF7" w:rsidRDefault="00920C75" w:rsidP="00563BDB">
            <w:r>
              <w:t>Membership Drive/Business Partner appreciation event</w:t>
            </w:r>
          </w:p>
        </w:tc>
        <w:tc>
          <w:tcPr>
            <w:tcW w:w="3117" w:type="dxa"/>
          </w:tcPr>
          <w:p w14:paraId="37B11BA9" w14:textId="6E9F4BAE" w:rsidR="00E14AF7" w:rsidRDefault="00920C75" w:rsidP="00563BDB">
            <w:r>
              <w:t>Mark</w:t>
            </w:r>
          </w:p>
        </w:tc>
        <w:tc>
          <w:tcPr>
            <w:tcW w:w="3117" w:type="dxa"/>
          </w:tcPr>
          <w:p w14:paraId="207EF08C" w14:textId="5F60D5DE" w:rsidR="00E14AF7" w:rsidRDefault="007E138B" w:rsidP="00563BDB">
            <w:r w:rsidRPr="007E138B">
              <w:t xml:space="preserve">Mark to propose to membership committee on whether CAI hosts </w:t>
            </w:r>
            <w:proofErr w:type="gramStart"/>
            <w:r w:rsidRPr="007E138B">
              <w:t>a second membership drive</w:t>
            </w:r>
            <w:proofErr w:type="gramEnd"/>
            <w:r w:rsidRPr="007E138B">
              <w:t xml:space="preserve"> in October/November, OR host a business partner appreciation event. BP appreciation event stemmed from new prospective business partners realizing this organization is a great source of business from HOAs, and inquiring further into membership.</w:t>
            </w:r>
          </w:p>
        </w:tc>
      </w:tr>
      <w:tr w:rsidR="00E14AF7" w14:paraId="60F51310" w14:textId="77777777" w:rsidTr="008A6472">
        <w:tc>
          <w:tcPr>
            <w:tcW w:w="3116" w:type="dxa"/>
          </w:tcPr>
          <w:p w14:paraId="16FC2474" w14:textId="7F8192DC" w:rsidR="00E14AF7" w:rsidRDefault="007E138B" w:rsidP="00563BDB">
            <w:r>
              <w:t>Website</w:t>
            </w:r>
          </w:p>
        </w:tc>
        <w:tc>
          <w:tcPr>
            <w:tcW w:w="3117" w:type="dxa"/>
          </w:tcPr>
          <w:p w14:paraId="620F3D65" w14:textId="11349C98" w:rsidR="00E14AF7" w:rsidRDefault="007E138B" w:rsidP="00563BDB">
            <w:r>
              <w:t>Everyone</w:t>
            </w:r>
          </w:p>
        </w:tc>
        <w:tc>
          <w:tcPr>
            <w:tcW w:w="3117" w:type="dxa"/>
          </w:tcPr>
          <w:p w14:paraId="7DB341ED" w14:textId="748265CD" w:rsidR="00E14AF7" w:rsidRDefault="007E138B" w:rsidP="00563BDB">
            <w:r w:rsidRPr="007E138B">
              <w:t>Please take a look at website to provide feedback and direction on where the website should be going</w:t>
            </w:r>
          </w:p>
        </w:tc>
      </w:tr>
    </w:tbl>
    <w:p w14:paraId="038C51FB" w14:textId="77777777" w:rsidR="008A6472" w:rsidRDefault="008A6472" w:rsidP="00563BDB"/>
    <w:p w14:paraId="57FF585E" w14:textId="487D21F3" w:rsidR="008A6472" w:rsidRDefault="008A6472" w:rsidP="00563BDB">
      <w:r>
        <w:t>NEXT BOARD MEETING:</w:t>
      </w:r>
    </w:p>
    <w:p w14:paraId="79EDEB48" w14:textId="77777777" w:rsidR="008A6472" w:rsidRDefault="008A6472" w:rsidP="00563BDB"/>
    <w:p w14:paraId="376820E4" w14:textId="07C71577" w:rsidR="008A6472" w:rsidRDefault="000F3FA0" w:rsidP="00563BDB">
      <w:r>
        <w:t>Wednesday</w:t>
      </w:r>
      <w:r w:rsidR="008A6472">
        <w:t xml:space="preserve">, </w:t>
      </w:r>
      <w:r w:rsidR="00E61F9C">
        <w:t>May 10th</w:t>
      </w:r>
      <w:r w:rsidR="0088562D">
        <w:t xml:space="preserve"> </w:t>
      </w:r>
      <w:r w:rsidR="008A6472">
        <w:t>at</w:t>
      </w:r>
      <w:r w:rsidR="00315D96">
        <w:t xml:space="preserve"> </w:t>
      </w:r>
      <w:r w:rsidR="00E61F9C">
        <w:t>10</w:t>
      </w:r>
      <w:r w:rsidR="0088562D">
        <w:t>:00a.m.</w:t>
      </w:r>
      <w:r w:rsidR="008A6472">
        <w:t xml:space="preserve"> at </w:t>
      </w:r>
      <w:r w:rsidR="00E61F9C">
        <w:t>Holiday Inn Airport</w:t>
      </w:r>
      <w:r w:rsidR="008A6472">
        <w:t xml:space="preserve">.  </w:t>
      </w:r>
    </w:p>
    <w:p w14:paraId="3BC648C6" w14:textId="77777777" w:rsidR="00AD2C3E" w:rsidRDefault="00AD2C3E" w:rsidP="00563BDB"/>
    <w:sectPr w:rsidR="00AD2C3E" w:rsidSect="00231EA5">
      <w:headerReference w:type="default" r:id="rId8"/>
      <w:footerReference w:type="even" r:id="rId9"/>
      <w:footerReference w:type="default" r:id="rId10"/>
      <w:pgSz w:w="12240" w:h="15840"/>
      <w:pgMar w:top="180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A714B" w14:textId="77777777" w:rsidR="007E138B" w:rsidRDefault="007E138B" w:rsidP="00FC0C91">
      <w:r>
        <w:separator/>
      </w:r>
    </w:p>
  </w:endnote>
  <w:endnote w:type="continuationSeparator" w:id="0">
    <w:p w14:paraId="2F049122" w14:textId="77777777" w:rsidR="007E138B" w:rsidRDefault="007E138B" w:rsidP="00FC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20247333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8010E9" w14:textId="20210ED8" w:rsidR="007E138B" w:rsidRDefault="007E138B" w:rsidP="00B90ACB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020093" w14:textId="77777777" w:rsidR="007E138B" w:rsidRDefault="007E138B" w:rsidP="00E14AF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5672626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6369BF" w14:textId="0C5ED989" w:rsidR="007E138B" w:rsidRDefault="007E138B" w:rsidP="00B90ACB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F59A2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C44E38C" w14:textId="5000F1C9" w:rsidR="007E138B" w:rsidRPr="00E14AF7" w:rsidRDefault="007E138B" w:rsidP="00E14AF7">
    <w:pPr>
      <w:pStyle w:val="Footer"/>
      <w:rPr>
        <w:sz w:val="20"/>
        <w:szCs w:val="20"/>
      </w:rPr>
    </w:pPr>
    <w:r w:rsidRPr="00E14AF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1C0F5D" wp14:editId="0EBB4114">
              <wp:simplePos x="0" y="0"/>
              <wp:positionH relativeFrom="column">
                <wp:posOffset>118321</wp:posOffset>
              </wp:positionH>
              <wp:positionV relativeFrom="paragraph">
                <wp:posOffset>-25823</wp:posOffset>
              </wp:positionV>
              <wp:extent cx="0" cy="211666"/>
              <wp:effectExtent l="0" t="0" r="12700" b="1714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1166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B83659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pt,-2.05pt" to="9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" strokecolor="black [3200]">
              <v:stroke endcap="round"/>
            </v:line>
          </w:pict>
        </mc:Fallback>
      </mc:AlternateContent>
    </w:r>
    <w:r w:rsidRPr="00E14AF7">
      <w:rPr>
        <w:sz w:val="20"/>
        <w:szCs w:val="20"/>
      </w:rPr>
      <w:t xml:space="preserve">      Page</w:t>
    </w:r>
    <w:r w:rsidRPr="00E14AF7">
      <w:rPr>
        <w:sz w:val="20"/>
        <w:szCs w:val="20"/>
      </w:rPr>
      <w:tab/>
    </w:r>
    <w:r>
      <w:rPr>
        <w:sz w:val="20"/>
        <w:szCs w:val="20"/>
      </w:rPr>
      <w:t>April 12</w:t>
    </w:r>
    <w:r w:rsidRPr="00E14AF7">
      <w:rPr>
        <w:sz w:val="20"/>
        <w:szCs w:val="20"/>
      </w:rPr>
      <w:t>, 201</w:t>
    </w:r>
    <w:r>
      <w:rPr>
        <w:sz w:val="20"/>
        <w:szCs w:val="20"/>
      </w:rPr>
      <w:t>9</w:t>
    </w:r>
    <w:r w:rsidRPr="00E14AF7">
      <w:rPr>
        <w:sz w:val="20"/>
        <w:szCs w:val="20"/>
      </w:rPr>
      <w:tab/>
      <w:t>CAI-OR Board Mtg Minutes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101EC" w14:textId="77777777" w:rsidR="007E138B" w:rsidRDefault="007E138B" w:rsidP="00FC0C91">
      <w:r>
        <w:separator/>
      </w:r>
    </w:p>
  </w:footnote>
  <w:footnote w:type="continuationSeparator" w:id="0">
    <w:p w14:paraId="6B791CC3" w14:textId="77777777" w:rsidR="007E138B" w:rsidRDefault="007E138B" w:rsidP="00FC0C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BE42E" w14:textId="18DC35BD" w:rsidR="007E138B" w:rsidRDefault="007E138B" w:rsidP="003C6446">
    <w:pPr>
      <w:pStyle w:val="Header"/>
      <w:jc w:val="right"/>
    </w:pPr>
    <w:r>
      <w:rPr>
        <w:noProof/>
      </w:rPr>
      <w:drawing>
        <wp:inline distT="0" distB="0" distL="0" distR="0" wp14:anchorId="2FD752DD" wp14:editId="5762C3FA">
          <wp:extent cx="1461056" cy="61517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I Orego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739" cy="639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35F"/>
    <w:multiLevelType w:val="hybridMultilevel"/>
    <w:tmpl w:val="1D8AB17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566B74"/>
    <w:multiLevelType w:val="hybridMultilevel"/>
    <w:tmpl w:val="570E0D74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62F67F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6D435D7"/>
    <w:multiLevelType w:val="hybridMultilevel"/>
    <w:tmpl w:val="51F0E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943E1"/>
    <w:multiLevelType w:val="hybridMultilevel"/>
    <w:tmpl w:val="C568C5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2261C1"/>
    <w:multiLevelType w:val="hybridMultilevel"/>
    <w:tmpl w:val="5B5A1AC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262D46"/>
    <w:multiLevelType w:val="multilevel"/>
    <w:tmpl w:val="3E1E94A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80" w:hanging="360"/>
      </w:pPr>
      <w:rPr>
        <w:rFonts w:ascii="Symbol" w:hAnsi="Symbol" w:hint="default"/>
      </w:rPr>
    </w:lvl>
  </w:abstractNum>
  <w:abstractNum w:abstractNumId="7">
    <w:nsid w:val="0EA21E8B"/>
    <w:multiLevelType w:val="hybridMultilevel"/>
    <w:tmpl w:val="F93C0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1095F"/>
    <w:multiLevelType w:val="hybridMultilevel"/>
    <w:tmpl w:val="676E650E"/>
    <w:lvl w:ilvl="0" w:tplc="45E617F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4F4815F8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A83B3F"/>
    <w:multiLevelType w:val="hybridMultilevel"/>
    <w:tmpl w:val="1ED08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F058B"/>
    <w:multiLevelType w:val="hybridMultilevel"/>
    <w:tmpl w:val="88DE34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48047B"/>
    <w:multiLevelType w:val="hybridMultilevel"/>
    <w:tmpl w:val="2D6CDB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1194550"/>
    <w:multiLevelType w:val="hybridMultilevel"/>
    <w:tmpl w:val="A1C808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F700B2"/>
    <w:multiLevelType w:val="hybridMultilevel"/>
    <w:tmpl w:val="B0100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D8EEDE06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66FB4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5">
    <w:nsid w:val="3BE91243"/>
    <w:multiLevelType w:val="hybridMultilevel"/>
    <w:tmpl w:val="7A9293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5464DD"/>
    <w:multiLevelType w:val="hybridMultilevel"/>
    <w:tmpl w:val="8B7C9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9D2567"/>
    <w:multiLevelType w:val="multilevel"/>
    <w:tmpl w:val="04090021"/>
    <w:lvl w:ilvl="0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7"/>
  </w:num>
  <w:num w:numId="5">
    <w:abstractNumId w:val="9"/>
  </w:num>
  <w:num w:numId="6">
    <w:abstractNumId w:val="2"/>
  </w:num>
  <w:num w:numId="7">
    <w:abstractNumId w:val="12"/>
  </w:num>
  <w:num w:numId="8">
    <w:abstractNumId w:val="15"/>
  </w:num>
  <w:num w:numId="9">
    <w:abstractNumId w:val="4"/>
  </w:num>
  <w:num w:numId="10">
    <w:abstractNumId w:val="8"/>
  </w:num>
  <w:num w:numId="11">
    <w:abstractNumId w:val="5"/>
  </w:num>
  <w:num w:numId="12">
    <w:abstractNumId w:val="0"/>
  </w:num>
  <w:num w:numId="13">
    <w:abstractNumId w:val="14"/>
  </w:num>
  <w:num w:numId="14">
    <w:abstractNumId w:val="17"/>
  </w:num>
  <w:num w:numId="15">
    <w:abstractNumId w:val="6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3E"/>
    <w:rsid w:val="000A5E96"/>
    <w:rsid w:val="000D647D"/>
    <w:rsid w:val="000F3FA0"/>
    <w:rsid w:val="0010016D"/>
    <w:rsid w:val="001B761E"/>
    <w:rsid w:val="001D09F4"/>
    <w:rsid w:val="001E2589"/>
    <w:rsid w:val="00225B16"/>
    <w:rsid w:val="00231EA5"/>
    <w:rsid w:val="00232B69"/>
    <w:rsid w:val="00235B73"/>
    <w:rsid w:val="002644CE"/>
    <w:rsid w:val="002820BB"/>
    <w:rsid w:val="002B2976"/>
    <w:rsid w:val="0030332F"/>
    <w:rsid w:val="00315D96"/>
    <w:rsid w:val="003B0F90"/>
    <w:rsid w:val="003C6446"/>
    <w:rsid w:val="00492577"/>
    <w:rsid w:val="004C6E1A"/>
    <w:rsid w:val="00513006"/>
    <w:rsid w:val="00543BC3"/>
    <w:rsid w:val="00563BDB"/>
    <w:rsid w:val="005B4F57"/>
    <w:rsid w:val="005B67AB"/>
    <w:rsid w:val="005F7B02"/>
    <w:rsid w:val="00612767"/>
    <w:rsid w:val="006B7F94"/>
    <w:rsid w:val="006D5BE0"/>
    <w:rsid w:val="006F735E"/>
    <w:rsid w:val="0070277E"/>
    <w:rsid w:val="00796A08"/>
    <w:rsid w:val="007E138B"/>
    <w:rsid w:val="007E6FFB"/>
    <w:rsid w:val="008740C5"/>
    <w:rsid w:val="008775EA"/>
    <w:rsid w:val="0088562D"/>
    <w:rsid w:val="008A0666"/>
    <w:rsid w:val="008A6472"/>
    <w:rsid w:val="00920C75"/>
    <w:rsid w:val="009C7104"/>
    <w:rsid w:val="009F53A5"/>
    <w:rsid w:val="00A274FA"/>
    <w:rsid w:val="00AB23B8"/>
    <w:rsid w:val="00AB40A1"/>
    <w:rsid w:val="00AD2C3E"/>
    <w:rsid w:val="00AD53F2"/>
    <w:rsid w:val="00B563F9"/>
    <w:rsid w:val="00B86EFD"/>
    <w:rsid w:val="00B86F20"/>
    <w:rsid w:val="00B90ACB"/>
    <w:rsid w:val="00C37B45"/>
    <w:rsid w:val="00C41EAB"/>
    <w:rsid w:val="00C54D8B"/>
    <w:rsid w:val="00C77221"/>
    <w:rsid w:val="00C87F9A"/>
    <w:rsid w:val="00C976D4"/>
    <w:rsid w:val="00CC1741"/>
    <w:rsid w:val="00D2068A"/>
    <w:rsid w:val="00DE31FC"/>
    <w:rsid w:val="00DE51EF"/>
    <w:rsid w:val="00E14AF7"/>
    <w:rsid w:val="00E2351D"/>
    <w:rsid w:val="00E5536B"/>
    <w:rsid w:val="00E61F9C"/>
    <w:rsid w:val="00E62B3F"/>
    <w:rsid w:val="00E80DBC"/>
    <w:rsid w:val="00E87BF8"/>
    <w:rsid w:val="00E87DDF"/>
    <w:rsid w:val="00EE30E8"/>
    <w:rsid w:val="00F01AA5"/>
    <w:rsid w:val="00F10124"/>
    <w:rsid w:val="00F2756A"/>
    <w:rsid w:val="00F822B8"/>
    <w:rsid w:val="00FC0C91"/>
    <w:rsid w:val="00FE1226"/>
    <w:rsid w:val="00F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454F5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3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C91"/>
  </w:style>
  <w:style w:type="paragraph" w:styleId="Footer">
    <w:name w:val="footer"/>
    <w:basedOn w:val="Normal"/>
    <w:link w:val="FooterChar"/>
    <w:uiPriority w:val="99"/>
    <w:unhideWhenUsed/>
    <w:rsid w:val="00FC0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C91"/>
  </w:style>
  <w:style w:type="table" w:styleId="TableGrid">
    <w:name w:val="Table Grid"/>
    <w:basedOn w:val="TableNormal"/>
    <w:uiPriority w:val="39"/>
    <w:rsid w:val="00FC0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E14AF7"/>
  </w:style>
  <w:style w:type="paragraph" w:styleId="BalloonText">
    <w:name w:val="Balloon Text"/>
    <w:basedOn w:val="Normal"/>
    <w:link w:val="BalloonTextChar"/>
    <w:uiPriority w:val="99"/>
    <w:semiHidden/>
    <w:unhideWhenUsed/>
    <w:rsid w:val="007E1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3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3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C91"/>
  </w:style>
  <w:style w:type="paragraph" w:styleId="Footer">
    <w:name w:val="footer"/>
    <w:basedOn w:val="Normal"/>
    <w:link w:val="FooterChar"/>
    <w:uiPriority w:val="99"/>
    <w:unhideWhenUsed/>
    <w:rsid w:val="00FC0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C91"/>
  </w:style>
  <w:style w:type="table" w:styleId="TableGrid">
    <w:name w:val="Table Grid"/>
    <w:basedOn w:val="TableNormal"/>
    <w:uiPriority w:val="39"/>
    <w:rsid w:val="00FC0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E14AF7"/>
  </w:style>
  <w:style w:type="paragraph" w:styleId="BalloonText">
    <w:name w:val="Balloon Text"/>
    <w:basedOn w:val="Normal"/>
    <w:link w:val="BalloonTextChar"/>
    <w:uiPriority w:val="99"/>
    <w:semiHidden/>
    <w:unhideWhenUsed/>
    <w:rsid w:val="007E1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elestial">
  <a:themeElements>
    <a:clrScheme name="Celestial">
      <a:dk1>
        <a:sysClr val="windowText" lastClr="000000"/>
      </a:dk1>
      <a:lt1>
        <a:sysClr val="window" lastClr="FFFFFF"/>
      </a:lt1>
      <a:dk2>
        <a:srgbClr val="18276C"/>
      </a:dk2>
      <a:lt2>
        <a:srgbClr val="EBEBEB"/>
      </a:lt2>
      <a:accent1>
        <a:srgbClr val="AC3EC1"/>
      </a:accent1>
      <a:accent2>
        <a:srgbClr val="477BD1"/>
      </a:accent2>
      <a:accent3>
        <a:srgbClr val="46B298"/>
      </a:accent3>
      <a:accent4>
        <a:srgbClr val="90BA4C"/>
      </a:accent4>
      <a:accent5>
        <a:srgbClr val="DD9D31"/>
      </a:accent5>
      <a:accent6>
        <a:srgbClr val="E25247"/>
      </a:accent6>
      <a:hlink>
        <a:srgbClr val="C573D2"/>
      </a:hlink>
      <a:folHlink>
        <a:srgbClr val="CCAEE8"/>
      </a:folHlink>
    </a:clrScheme>
    <a:fontScheme name="Celestial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Celestial" id="{C4BB2A3D-0E93-4C5F-B0D2-9D3FCE089CC5}" vid="{42E5908D-19A2-46FD-89FA-638B126129E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947</Words>
  <Characters>5400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Klopfenstein</dc:creator>
  <cp:keywords/>
  <dc:description/>
  <cp:lastModifiedBy>Laura McDermott</cp:lastModifiedBy>
  <cp:revision>2</cp:revision>
  <cp:lastPrinted>2018-11-13T01:50:00Z</cp:lastPrinted>
  <dcterms:created xsi:type="dcterms:W3CDTF">2019-05-08T16:33:00Z</dcterms:created>
  <dcterms:modified xsi:type="dcterms:W3CDTF">2019-05-08T16:33:00Z</dcterms:modified>
</cp:coreProperties>
</file>